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 najbliższym czasie na naszej turkusowej kanapie? ⬇️⬇️⬇️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najbliższym czasie na naszej turkusowej kanapie? ⬇️⬇️⬇️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kolejnym odcinku, poprowadzimy ciekawą rozmowę z Włodkiem Dembowskim- Paprodziadem.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Kojarzycie?????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teraz tworzy z innymi artystami? Co niesie jego twórczość w obecnej sytuacji?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Zobaczcie sami..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„Świadomość” jest efektem współpracy ekipy LARUM z mistrzem Leszkiem Możdżerem. W refrenach śpiewa młoda wokalistka Gabriela „Gaba” Kupczyk oraz chór dziecięcy. Celem tego singla, jak i całego albumu, jest rozszerzenie perspektywy postrzegania dzisiejszego świata wśród odbiorców, który w obliczu zagrożeń cywilizacyjnych staje się być coraz bardziej narażony na destrukcyjne oddziaływanie jego mieszkańców. Pragniemy wywołać refleksje skupiającą się na pozytywnej wibracji, dzięki której możemy zadbać o wspólne dobro i równowagę na naszej planecie. Człowiek i ziemia są jednym organizmem. Projektując przyszłość nie należy o tym zapominać. – tak o singlu „Świadomość” mówią artyści.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NIEDZIELA, lecimy z kolejnymi ciekawymi tematami?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KOLEJNĄ CIEKAWĄ ROZMOWĘ!!!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Co w najbliższym czasie na naszej turkusowej kanapie? ⬇️⬇️⬇️</w:t>
      </w:r>
    </w:p>
    <w:p>
      <w:r>
        <w:rPr>
          <w:rFonts w:ascii="calibri" w:hAnsi="calibri" w:eastAsia="calibri" w:cs="calibri"/>
          <w:sz w:val="24"/>
          <w:szCs w:val="24"/>
        </w:rPr>
        <w:t xml:space="preserve">W kolejnym odcinku, poprowadzimy ciekawą rozmowę z Włodkiem Dembowskim- Paprodziadem. </w:t>
      </w:r>
    </w:p>
    <w:p>
      <w:r>
        <w:rPr>
          <w:rFonts w:ascii="calibri" w:hAnsi="calibri" w:eastAsia="calibri" w:cs="calibri"/>
          <w:sz w:val="24"/>
          <w:szCs w:val="24"/>
        </w:rPr>
        <w:t xml:space="preserve">Kojarzycie?????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teraz tworzy z innymi artystami? Co niesie jego twórczość w obecnej sytuacji?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Zobaczcie sami..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„Świadomość” jest efektem współpracy ekipy LARUM z mistrzem Leszkiem Możdżerem. W refrenach śpiewa młoda wokalistka Gabriela „Gaba” Kupczyk oraz chór dziecięcy. Celem tego singla, jak i całego albumu, jest rozszerzenie perspektywy postrzegania dzisiejszego świata wśród odbiorców, który w obliczu zagrożeń cywilizacyjnych staje się być coraz bardziej narażony na destrukcyjne oddziaływanie jego mieszkańców. Pragniemy wywołać refleksje skupiającą się na pozytywnej wibracji, dzięki której możemy zadbać o wspólne dobro i równowagę na naszej planecie. Człowiek i ziemia są jednym organizmem. Projektując przyszłość nie należy o tym zapominać. – tak o singlu „Świadomość” mówią artyści.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NIEDZIELA, lecimy z kolejnymi ciekawymi tematami?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KOLEJNĄ CIEKAWĄ ROZMOWĘ!!!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2026-06-30T14:50:04+02:00</dcterms:created>
  <dcterms:modified xsi:type="dcterms:W3CDTF">2026-06-30T14:50:04+02:00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