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Zapraszamy do obejrzenia ciekawej prelekcji Paweł Nogal.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do obejrzenia ciekawej prelekcji Paweł Nogal.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Dotyczącej m.in zagadnień: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▪️szczepienia, jako niebezpieczny eksperyment medyczny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▪️przepisy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▪️charakterystyka produktu leczniczego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➡️ PANDEMIA JAKO ZJAWISKO SPOŁECZNE KORZKIEW 2021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Zapraszamy do obejrzenia ciekawej prelekcji Paweł Nogal.</w:t>
      </w:r>
    </w:p>
    <w:p>
      <w:r>
        <w:rPr>
          <w:rFonts w:ascii="calibri" w:hAnsi="calibri" w:eastAsia="calibri" w:cs="calibri"/>
          <w:sz w:val="24"/>
          <w:szCs w:val="24"/>
        </w:rPr>
        <w:t xml:space="preserve">Dotyczącej m.in zagadnień:</w:t>
      </w:r>
    </w:p>
    <w:p>
      <w:r>
        <w:rPr>
          <w:rFonts w:ascii="calibri" w:hAnsi="calibri" w:eastAsia="calibri" w:cs="calibri"/>
          <w:sz w:val="24"/>
          <w:szCs w:val="24"/>
        </w:rPr>
        <w:t xml:space="preserve">▪️szczepienia, jako niebezpieczny eksperyment medyczny</w:t>
      </w:r>
    </w:p>
    <w:p>
      <w:r>
        <w:rPr>
          <w:rFonts w:ascii="calibri" w:hAnsi="calibri" w:eastAsia="calibri" w:cs="calibri"/>
          <w:sz w:val="24"/>
          <w:szCs w:val="24"/>
        </w:rPr>
        <w:t xml:space="preserve">▪️przepisy</w:t>
      </w:r>
    </w:p>
    <w:p>
      <w:r>
        <w:rPr>
          <w:rFonts w:ascii="calibri" w:hAnsi="calibri" w:eastAsia="calibri" w:cs="calibri"/>
          <w:sz w:val="24"/>
          <w:szCs w:val="24"/>
        </w:rPr>
        <w:t xml:space="preserve">▪️charakterystyka produktu leczniczego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➡️ PANDEMIA JAKO ZJAWISKO SPOŁECZNE KORZKIEW 2021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2024-04-26T02:12:14+02:00</dcterms:created>
  <dcterms:modified xsi:type="dcterms:W3CDTF">2024-04-26T02:12:14+02:00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